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0" w:type="dxa"/>
        <w:tblInd w:w="-34" w:type="dxa"/>
        <w:tblLook w:val="0000" w:firstRow="0" w:lastRow="0" w:firstColumn="0" w:lastColumn="0" w:noHBand="0" w:noVBand="0"/>
      </w:tblPr>
      <w:tblGrid>
        <w:gridCol w:w="3895"/>
        <w:gridCol w:w="5665"/>
      </w:tblGrid>
      <w:tr w:rsidR="008822BE" w:rsidRPr="00B6766F" w14:paraId="2DB29393" w14:textId="77777777" w:rsidTr="003E31E1">
        <w:trPr>
          <w:trHeight w:val="1410"/>
        </w:trPr>
        <w:tc>
          <w:tcPr>
            <w:tcW w:w="3895" w:type="dxa"/>
          </w:tcPr>
          <w:p w14:paraId="5191A451" w14:textId="77777777" w:rsidR="008822BE" w:rsidRPr="00B6766F" w:rsidRDefault="008822BE" w:rsidP="003E31E1">
            <w:pPr>
              <w:tabs>
                <w:tab w:val="left" w:pos="360"/>
              </w:tabs>
              <w:spacing w:after="0" w:line="276" w:lineRule="auto"/>
              <w:ind w:left="-180" w:firstLine="720"/>
              <w:rPr>
                <w:rFonts w:ascii="Times New Roman" w:eastAsia="Times New Roman" w:hAnsi="Times New Roman" w:cs="Times New Roman"/>
                <w:kern w:val="0"/>
                <w:sz w:val="26"/>
                <w:szCs w:val="26"/>
                <w14:ligatures w14:val="none"/>
              </w:rPr>
            </w:pPr>
            <w:r w:rsidRPr="00B6766F">
              <w:rPr>
                <w:rFonts w:ascii="Times New Roman" w:eastAsia="Times New Roman" w:hAnsi="Times New Roman" w:cs="Times New Roman"/>
                <w:bCs/>
                <w:kern w:val="0"/>
                <w:sz w:val="26"/>
                <w:szCs w:val="26"/>
                <w:lang w:val="es-ES"/>
                <w14:ligatures w14:val="none"/>
              </w:rPr>
              <w:t>SỞ Y TẾ</w:t>
            </w:r>
            <w:r w:rsidRPr="00B6766F">
              <w:rPr>
                <w:rFonts w:ascii="Times New Roman" w:eastAsia="Times New Roman" w:hAnsi="Times New Roman" w:cs="Times New Roman"/>
                <w:kern w:val="0"/>
                <w:sz w:val="26"/>
                <w:szCs w:val="26"/>
                <w14:ligatures w14:val="none"/>
              </w:rPr>
              <w:t xml:space="preserve"> THANH HÓA</w:t>
            </w:r>
          </w:p>
          <w:p w14:paraId="5B5992D6" w14:textId="77777777" w:rsidR="008822BE" w:rsidRPr="00B6766F" w:rsidRDefault="008822BE" w:rsidP="003E31E1">
            <w:pPr>
              <w:tabs>
                <w:tab w:val="left" w:pos="360"/>
              </w:tabs>
              <w:spacing w:after="0" w:line="276" w:lineRule="auto"/>
              <w:ind w:left="-180"/>
              <w:jc w:val="center"/>
              <w:rPr>
                <w:rFonts w:ascii="Times New Roman" w:eastAsia="Times New Roman" w:hAnsi="Times New Roman" w:cs="Times New Roman"/>
                <w:b/>
                <w:bCs/>
                <w:kern w:val="0"/>
                <w:sz w:val="26"/>
                <w:szCs w:val="26"/>
                <w:lang w:val="es-ES"/>
                <w14:ligatures w14:val="none"/>
              </w:rPr>
            </w:pPr>
            <w:r>
              <w:rPr>
                <w:rFonts w:ascii="Times New Roman" w:eastAsia="Times New Roman" w:hAnsi="Times New Roman" w:cs="Times New Roman"/>
                <w:noProof/>
                <w:kern w:val="0"/>
                <w:sz w:val="24"/>
                <w:szCs w:val="24"/>
                <w:lang w:val="en-GB" w:eastAsia="en-GB"/>
                <w14:ligatures w14:val="none"/>
              </w:rPr>
              <mc:AlternateContent>
                <mc:Choice Requires="wps">
                  <w:drawing>
                    <wp:anchor distT="4294967295" distB="4294967295" distL="114300" distR="114300" simplePos="0" relativeHeight="251659264" behindDoc="0" locked="0" layoutInCell="1" allowOverlap="1" wp14:anchorId="7690A38F" wp14:editId="25DFADEC">
                      <wp:simplePos x="0" y="0"/>
                      <wp:positionH relativeFrom="column">
                        <wp:posOffset>716915</wp:posOffset>
                      </wp:positionH>
                      <wp:positionV relativeFrom="paragraph">
                        <wp:posOffset>212724</wp:posOffset>
                      </wp:positionV>
                      <wp:extent cx="7905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2B8281"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45pt,16.75pt" to="118.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bByAEAAHYDAAAOAAAAZHJzL2Uyb0RvYy54bWysU02P2yAQvVfqf0DcGzuR0u1acfaQ7fay&#10;bSNl+wMmgG1UYNBAYuffF8jHbttbVR8Q8/WY92a8episYUdFQaNr+XxWc6acQKld3/IfL08fPnEW&#10;IjgJBp1q+UkF/rB+/241+kYtcEAjFbEE4kIz+pYPMfqmqoIYlIUwQ69cCnZIFmIyqa8kwZjQrakW&#10;df2xGpGkJxQqhOR9PAf5uuB3nRLxe9cFFZlpeeotlpPKuc9ntV5B0xP4QYtLG/APXVjQLj16g3qE&#10;COxA+i8oqwVhwC7OBNoKu04LVTgkNvP6Dza7AbwqXJI4wd9kCv8PVnw7bolp2fIFZw5sGtEuEuh+&#10;iGyDziUBkdgi6zT60KT0jdtSZiomt/PPKH4G5nAzgOtV6ffl5BPIPFdUv5VkI/j02n78ijLlwCFi&#10;EW3qyGbIJAebymxOt9moKTKRnHf39fJuyZm4hipornWeQvyi0LJ8abnRLqsGDRyfQ8x9QHNNyW6H&#10;T9qYMnnj2Njy++ViWQoCGi1zMKcF6vcbQ+wIeXfKV0ilyNs0woOTBWxQID9f7hG0Od/T48ZdtMj0&#10;z0LuUZ62dNUoDbd0eVnEvD1v7VL9+rusfwEAAP//AwBQSwMEFAAGAAgAAAAhALLGYeDcAAAACQEA&#10;AA8AAABkcnMvZG93bnJldi54bWxMj01PwzAMhu9I/IfISFwmlq7lszSdENDbLgwQV68xbUXjdE22&#10;FX49Rhzg+NqPXj8ulpPr1Z7G0Hk2sJgnoIhrbztuDLw8V2fXoEJEtth7JgOfFGBZHh8VmFt/4Cfa&#10;r2OjpIRDjgbaGIdc61C35DDM/UAsu3c/OowSx0bbEQ9S7nqdJsmldtixXGhxoPuW6o/1zhkI1Stt&#10;q69ZPUvessZTun1YPaIxpyfT3S2oSFP8g+FHX9ShFKeN37ENqpe8SG8ENZBlF6AESLOrc1Cb34Eu&#10;C/3/g/IbAAD//wMAUEsBAi0AFAAGAAgAAAAhALaDOJL+AAAA4QEAABMAAAAAAAAAAAAAAAAAAAAA&#10;AFtDb250ZW50X1R5cGVzXS54bWxQSwECLQAUAAYACAAAACEAOP0h/9YAAACUAQAACwAAAAAAAAAA&#10;AAAAAAAvAQAAX3JlbHMvLnJlbHNQSwECLQAUAAYACAAAACEAsAp2wcgBAAB2AwAADgAAAAAAAAAA&#10;AAAAAAAuAgAAZHJzL2Uyb0RvYy54bWxQSwECLQAUAAYACAAAACEAssZh4NwAAAAJAQAADwAAAAAA&#10;AAAAAAAAAAAiBAAAZHJzL2Rvd25yZXYueG1sUEsFBgAAAAAEAAQA8wAAACsFAAAAAA==&#10;"/>
                  </w:pict>
                </mc:Fallback>
              </mc:AlternateContent>
            </w:r>
            <w:r w:rsidRPr="00B6766F">
              <w:rPr>
                <w:rFonts w:ascii="Times New Roman" w:eastAsia="Times New Roman" w:hAnsi="Times New Roman" w:cs="Times New Roman"/>
                <w:b/>
                <w:bCs/>
                <w:kern w:val="0"/>
                <w:sz w:val="26"/>
                <w:szCs w:val="26"/>
                <w:lang w:val="vi-VN"/>
                <w14:ligatures w14:val="none"/>
              </w:rPr>
              <w:t xml:space="preserve">BỆNH VIỆN </w:t>
            </w:r>
            <w:r w:rsidRPr="00B6766F">
              <w:rPr>
                <w:rFonts w:ascii="Times New Roman" w:eastAsia="Times New Roman" w:hAnsi="Times New Roman" w:cs="Times New Roman"/>
                <w:b/>
                <w:bCs/>
                <w:kern w:val="0"/>
                <w:sz w:val="26"/>
                <w:szCs w:val="26"/>
                <w14:ligatures w14:val="none"/>
              </w:rPr>
              <w:t>PHỔI</w:t>
            </w:r>
          </w:p>
          <w:p w14:paraId="16630CA9" w14:textId="77777777" w:rsidR="008822BE" w:rsidRPr="00B6766F" w:rsidRDefault="008822BE" w:rsidP="003E31E1">
            <w:pPr>
              <w:tabs>
                <w:tab w:val="left" w:pos="360"/>
              </w:tabs>
              <w:spacing w:after="0" w:line="240" w:lineRule="auto"/>
              <w:jc w:val="center"/>
              <w:rPr>
                <w:rFonts w:ascii="Times New Roman" w:eastAsia="Times New Roman" w:hAnsi="Times New Roman" w:cs="Times New Roman"/>
                <w:kern w:val="0"/>
                <w:sz w:val="26"/>
                <w:szCs w:val="26"/>
                <w:lang w:val="es-ES"/>
                <w14:ligatures w14:val="none"/>
              </w:rPr>
            </w:pPr>
          </w:p>
          <w:p w14:paraId="70E97EF7" w14:textId="77777777" w:rsidR="008822BE" w:rsidRPr="00B6766F" w:rsidRDefault="008822BE" w:rsidP="003E31E1">
            <w:pPr>
              <w:tabs>
                <w:tab w:val="left" w:pos="360"/>
              </w:tabs>
              <w:spacing w:after="0" w:line="276" w:lineRule="auto"/>
              <w:ind w:left="-180" w:firstLine="720"/>
              <w:rPr>
                <w:rFonts w:ascii="Times New Roman" w:eastAsia="Times New Roman" w:hAnsi="Times New Roman" w:cs="Times New Roman"/>
                <w:kern w:val="0"/>
                <w:sz w:val="26"/>
                <w:szCs w:val="26"/>
                <w14:ligatures w14:val="none"/>
              </w:rPr>
            </w:pPr>
          </w:p>
        </w:tc>
        <w:tc>
          <w:tcPr>
            <w:tcW w:w="5665" w:type="dxa"/>
          </w:tcPr>
          <w:p w14:paraId="48B8C630" w14:textId="77777777" w:rsidR="008822BE" w:rsidRPr="00B6766F" w:rsidRDefault="008822BE" w:rsidP="003E31E1">
            <w:pPr>
              <w:keepNext/>
              <w:tabs>
                <w:tab w:val="left" w:pos="360"/>
              </w:tabs>
              <w:spacing w:after="0" w:line="276" w:lineRule="auto"/>
              <w:ind w:left="-133" w:hanging="43"/>
              <w:jc w:val="center"/>
              <w:outlineLvl w:val="0"/>
              <w:rPr>
                <w:rFonts w:ascii="Times New Roman" w:eastAsia="Times New Roman" w:hAnsi="Times New Roman" w:cs="Times New Roman"/>
                <w:b/>
                <w:kern w:val="0"/>
                <w:sz w:val="26"/>
                <w:szCs w:val="26"/>
                <w:lang w:val="es-ES"/>
                <w14:ligatures w14:val="none"/>
              </w:rPr>
            </w:pPr>
            <w:r w:rsidRPr="00B6766F">
              <w:rPr>
                <w:rFonts w:ascii="Times New Roman" w:eastAsia="Times New Roman" w:hAnsi="Times New Roman" w:cs="Times New Roman"/>
                <w:b/>
                <w:kern w:val="0"/>
                <w:sz w:val="26"/>
                <w:szCs w:val="26"/>
                <w:lang w:val="es-ES"/>
                <w14:ligatures w14:val="none"/>
              </w:rPr>
              <w:t>CỘNG HÒA XÃ HỘI CHỦ NGHĨA VIỆT NAM</w:t>
            </w:r>
          </w:p>
          <w:p w14:paraId="7397EE09" w14:textId="77777777" w:rsidR="008822BE" w:rsidRPr="00B6766F" w:rsidRDefault="008822BE" w:rsidP="003E31E1">
            <w:pPr>
              <w:tabs>
                <w:tab w:val="left" w:pos="360"/>
              </w:tabs>
              <w:spacing w:after="0" w:line="276" w:lineRule="auto"/>
              <w:ind w:left="-180" w:hanging="43"/>
              <w:jc w:val="center"/>
              <w:rPr>
                <w:rFonts w:ascii="Times New Roman" w:eastAsia="Times New Roman" w:hAnsi="Times New Roman" w:cs="Times New Roman"/>
                <w:b/>
                <w:kern w:val="0"/>
                <w:sz w:val="28"/>
                <w:szCs w:val="28"/>
                <w:lang w:val="es-ES"/>
                <w14:ligatures w14:val="none"/>
              </w:rPr>
            </w:pPr>
            <w:r w:rsidRPr="00B6766F">
              <w:rPr>
                <w:rFonts w:ascii="Times New Roman" w:eastAsia="Times New Roman" w:hAnsi="Times New Roman" w:cs="Times New Roman"/>
                <w:b/>
                <w:kern w:val="0"/>
                <w:sz w:val="26"/>
                <w:szCs w:val="26"/>
                <w:lang w:val="es-ES"/>
                <w14:ligatures w14:val="none"/>
              </w:rPr>
              <w:t xml:space="preserve"> </w:t>
            </w:r>
            <w:r w:rsidRPr="00B6766F">
              <w:rPr>
                <w:rFonts w:ascii="Times New Roman" w:eastAsia="Times New Roman" w:hAnsi="Times New Roman" w:cs="Times New Roman"/>
                <w:b/>
                <w:kern w:val="0"/>
                <w:sz w:val="28"/>
                <w:szCs w:val="28"/>
                <w:lang w:val="es-ES"/>
                <w14:ligatures w14:val="none"/>
              </w:rPr>
              <w:t>Độc lập - Tự do - Hạnh phúc</w:t>
            </w:r>
          </w:p>
          <w:p w14:paraId="69BB9E99" w14:textId="77777777" w:rsidR="00FA35FF" w:rsidRDefault="008822BE" w:rsidP="00FA35FF">
            <w:pPr>
              <w:tabs>
                <w:tab w:val="left" w:pos="360"/>
              </w:tabs>
              <w:spacing w:after="0" w:line="276" w:lineRule="auto"/>
              <w:ind w:left="-180" w:firstLine="720"/>
              <w:jc w:val="right"/>
              <w:rPr>
                <w:rFonts w:ascii="Times New Roman" w:eastAsia="Times New Roman" w:hAnsi="Times New Roman" w:cs="Times New Roman"/>
                <w:i/>
                <w:kern w:val="0"/>
                <w:sz w:val="28"/>
                <w:szCs w:val="28"/>
                <w:lang w:val="es-ES"/>
                <w14:ligatures w14:val="none"/>
              </w:rPr>
            </w:pPr>
            <w:r>
              <w:rPr>
                <w:rFonts w:ascii="Times New Roman" w:eastAsia="Times New Roman" w:hAnsi="Times New Roman" w:cs="Times New Roman"/>
                <w:noProof/>
                <w:kern w:val="0"/>
                <w:sz w:val="24"/>
                <w:szCs w:val="24"/>
                <w:lang w:val="en-GB" w:eastAsia="en-GB"/>
                <w14:ligatures w14:val="none"/>
              </w:rPr>
              <mc:AlternateContent>
                <mc:Choice Requires="wps">
                  <w:drawing>
                    <wp:anchor distT="4294967295" distB="4294967295" distL="114300" distR="114300" simplePos="0" relativeHeight="251660288" behindDoc="0" locked="0" layoutInCell="1" allowOverlap="1" wp14:anchorId="111FEBB6" wp14:editId="10A268B5">
                      <wp:simplePos x="0" y="0"/>
                      <wp:positionH relativeFrom="column">
                        <wp:posOffset>610870</wp:posOffset>
                      </wp:positionH>
                      <wp:positionV relativeFrom="paragraph">
                        <wp:posOffset>9524</wp:posOffset>
                      </wp:positionV>
                      <wp:extent cx="2124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37207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1pt,.75pt" to="215.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NjyQEAAHcDAAAOAAAAZHJzL2Uyb0RvYy54bWysU8uO2zAMvBfoPwi6N06Cpg8jzh6y3V62&#10;bYBsP4CRZFuoLAqUEid/X0p5tNveFuuDQJHDETmkl3fHwYmDoWjRN3I2mUphvEJtfdfIn08P7z5J&#10;ERN4DQ69aeTJRHm3evtmOYbazLFHpw0JJvGxHkMj+5RCXVVR9WaAOMFgPAdbpAESX6mrNMHI7IOr&#10;5tPph2pE0oFQmRjZe38OylXhb1uj0o+2jSYJ10iuLZWTyrnLZ7VaQt0RhN6qSxnwgioGsJ4fvVHd&#10;QwKxJ/sf1WAVYcQ2TRQOFbatVab0wN3Mpv90s+0hmNILixPDTab4erTq+2FDwmqenRQeBh7RNhHY&#10;rk9ijd6zgEhilnUaQ6wZvvYbyp2qo9+GR1S/ovC47sF3ptT7dApMUjKqZyn5EgO/thu/oWYM7BMW&#10;0Y4tDZmS5RDHMpvTbTbmmIRi53w2fz/9uJBCXWMV1NfEQDF9NTiIbDTSWZ9lgxoOjzFx6Qy9QrLb&#10;44N1rozeeTE28vNivigJEZ3VOZhhkbrd2pE4QF6e8mUdmOwZjHDvdSHrDegvFzuBdWeb8c5z2rX/&#10;s5I71KcNZbrs5+kW4ssm5vX5+15Qf/6X1W8AAAD//wMAUEsDBBQABgAIAAAAIQDjkteO2gAAAAYB&#10;AAAPAAAAZHJzL2Rvd25yZXYueG1sTI7NTsMwEITvSLyDtUhcqtYmhQIhToWA3HqhFHHdJksSEa/T&#10;2G0DT8/CBY7zo5kvW46uUwcaQuvZwsXMgCIufdVybWHzUkxvQIWIXGHnmSx8UoBlfnqSYVr5Iz/T&#10;YR1rJSMcUrTQxNinWoeyIYdh5ntiyd794DCKHGpdDXiUcdfpxJiFdtiyPDTY00ND5cd67yyE4pV2&#10;xdeknJi3ee0p2T2untDa87Px/g5UpDH+leEHX9AhF6at33MVVGfhdpFIU/wrUBJfzs01qO2v1nmm&#10;/+Pn3wAAAP//AwBQSwECLQAUAAYACAAAACEAtoM4kv4AAADhAQAAEwAAAAAAAAAAAAAAAAAAAAAA&#10;W0NvbnRlbnRfVHlwZXNdLnhtbFBLAQItABQABgAIAAAAIQA4/SH/1gAAAJQBAAALAAAAAAAAAAAA&#10;AAAAAC8BAABfcmVscy8ucmVsc1BLAQItABQABgAIAAAAIQBqaLNjyQEAAHcDAAAOAAAAAAAAAAAA&#10;AAAAAC4CAABkcnMvZTJvRG9jLnhtbFBLAQItABQABgAIAAAAIQDjkteO2gAAAAYBAAAPAAAAAAAA&#10;AAAAAAAAACMEAABkcnMvZG93bnJldi54bWxQSwUGAAAAAAQABADzAAAAKgUAAAAA&#10;"/>
                  </w:pict>
                </mc:Fallback>
              </mc:AlternateContent>
            </w:r>
          </w:p>
          <w:p w14:paraId="0CE7A506" w14:textId="12A8935F" w:rsidR="008822BE" w:rsidRPr="00B6766F" w:rsidRDefault="008822BE" w:rsidP="00451A9B">
            <w:pPr>
              <w:tabs>
                <w:tab w:val="left" w:pos="360"/>
              </w:tabs>
              <w:spacing w:after="0" w:line="276" w:lineRule="auto"/>
              <w:ind w:left="-180" w:firstLine="720"/>
              <w:jc w:val="right"/>
              <w:rPr>
                <w:rFonts w:ascii="Times New Roman" w:eastAsia="Times New Roman" w:hAnsi="Times New Roman" w:cs="Times New Roman"/>
                <w:b/>
                <w:kern w:val="0"/>
                <w:sz w:val="28"/>
                <w:szCs w:val="28"/>
                <w:lang w:val="vi-VN"/>
                <w14:ligatures w14:val="none"/>
              </w:rPr>
            </w:pPr>
            <w:r w:rsidRPr="00B6766F">
              <w:rPr>
                <w:rFonts w:ascii="Times New Roman" w:eastAsia="Times New Roman" w:hAnsi="Times New Roman" w:cs="Times New Roman"/>
                <w:i/>
                <w:kern w:val="0"/>
                <w:sz w:val="28"/>
                <w:szCs w:val="28"/>
                <w:lang w:val="es-ES"/>
                <w14:ligatures w14:val="none"/>
              </w:rPr>
              <w:t xml:space="preserve">Thanh  Hoá, </w:t>
            </w:r>
            <w:r w:rsidRPr="00B6766F">
              <w:rPr>
                <w:rFonts w:ascii="Times New Roman" w:eastAsia="Times New Roman" w:hAnsi="Times New Roman" w:cs="Times New Roman"/>
                <w:i/>
                <w:color w:val="FF0000"/>
                <w:kern w:val="0"/>
                <w:sz w:val="28"/>
                <w:szCs w:val="28"/>
                <w:lang w:val="es-ES"/>
                <w14:ligatures w14:val="none"/>
              </w:rPr>
              <w:t>ngày</w:t>
            </w:r>
            <w:r w:rsidRPr="00B6766F">
              <w:rPr>
                <w:rFonts w:ascii="Times New Roman" w:eastAsia="Times New Roman" w:hAnsi="Times New Roman" w:cs="Times New Roman"/>
                <w:i/>
                <w:color w:val="FF0000"/>
                <w:kern w:val="0"/>
                <w:sz w:val="28"/>
                <w:szCs w:val="28"/>
                <w:lang w:val="vi-VN"/>
                <w14:ligatures w14:val="none"/>
              </w:rPr>
              <w:t xml:space="preserve"> </w:t>
            </w:r>
            <w:r w:rsidR="00290C30">
              <w:rPr>
                <w:rFonts w:ascii="Times New Roman" w:eastAsia="Times New Roman" w:hAnsi="Times New Roman" w:cs="Times New Roman"/>
                <w:i/>
                <w:color w:val="FF0000"/>
                <w:kern w:val="0"/>
                <w:sz w:val="28"/>
                <w:szCs w:val="28"/>
                <w14:ligatures w14:val="none"/>
              </w:rPr>
              <w:t>2</w:t>
            </w:r>
            <w:r w:rsidR="00451A9B">
              <w:rPr>
                <w:rFonts w:ascii="Times New Roman" w:eastAsia="Times New Roman" w:hAnsi="Times New Roman" w:cs="Times New Roman"/>
                <w:i/>
                <w:color w:val="FF0000"/>
                <w:kern w:val="0"/>
                <w:sz w:val="28"/>
                <w:szCs w:val="28"/>
                <w14:ligatures w14:val="none"/>
              </w:rPr>
              <w:t>2</w:t>
            </w:r>
            <w:r w:rsidR="00290C30">
              <w:rPr>
                <w:rFonts w:ascii="Times New Roman" w:eastAsia="Times New Roman" w:hAnsi="Times New Roman" w:cs="Times New Roman"/>
                <w:i/>
                <w:color w:val="FF0000"/>
                <w:kern w:val="0"/>
                <w:sz w:val="28"/>
                <w:szCs w:val="28"/>
                <w14:ligatures w14:val="none"/>
              </w:rPr>
              <w:t xml:space="preserve"> </w:t>
            </w:r>
            <w:r w:rsidRPr="00B6766F">
              <w:rPr>
                <w:rFonts w:ascii="Times New Roman" w:eastAsia="Times New Roman" w:hAnsi="Times New Roman" w:cs="Times New Roman"/>
                <w:i/>
                <w:color w:val="FF0000"/>
                <w:kern w:val="0"/>
                <w:sz w:val="28"/>
                <w:szCs w:val="28"/>
                <w:lang w:val="es-ES"/>
                <w14:ligatures w14:val="none"/>
              </w:rPr>
              <w:t>tháng</w:t>
            </w:r>
            <w:r w:rsidR="00290C30">
              <w:rPr>
                <w:rFonts w:ascii="Times New Roman" w:eastAsia="Times New Roman" w:hAnsi="Times New Roman" w:cs="Times New Roman"/>
                <w:i/>
                <w:color w:val="FF0000"/>
                <w:kern w:val="0"/>
                <w:sz w:val="28"/>
                <w:szCs w:val="28"/>
                <w:lang w:val="es-ES"/>
                <w14:ligatures w14:val="none"/>
              </w:rPr>
              <w:t xml:space="preserve"> 12 </w:t>
            </w:r>
            <w:r w:rsidRPr="00B6766F">
              <w:rPr>
                <w:rFonts w:ascii="Times New Roman" w:eastAsia="Times New Roman" w:hAnsi="Times New Roman" w:cs="Times New Roman"/>
                <w:i/>
                <w:color w:val="FF0000"/>
                <w:kern w:val="0"/>
                <w:sz w:val="28"/>
                <w:szCs w:val="28"/>
                <w:lang w:val="es-ES"/>
                <w14:ligatures w14:val="none"/>
              </w:rPr>
              <w:t>năm 202</w:t>
            </w:r>
            <w:r w:rsidR="00451A9B">
              <w:rPr>
                <w:rFonts w:ascii="Times New Roman" w:eastAsia="Times New Roman" w:hAnsi="Times New Roman" w:cs="Times New Roman"/>
                <w:i/>
                <w:color w:val="FF0000"/>
                <w:kern w:val="0"/>
                <w:sz w:val="28"/>
                <w:szCs w:val="28"/>
                <w:lang w:val="es-ES"/>
                <w14:ligatures w14:val="none"/>
              </w:rPr>
              <w:t>3</w:t>
            </w:r>
          </w:p>
        </w:tc>
      </w:tr>
    </w:tbl>
    <w:p w14:paraId="36D43150" w14:textId="77777777" w:rsidR="008822BE" w:rsidRPr="00B6766F" w:rsidRDefault="008822BE" w:rsidP="008822BE">
      <w:pPr>
        <w:spacing w:before="120" w:after="0" w:line="400" w:lineRule="exact"/>
        <w:jc w:val="center"/>
        <w:rPr>
          <w:rFonts w:ascii="Times New Roman" w:eastAsia="Times New Roman" w:hAnsi="Times New Roman" w:cs="Times New Roman"/>
          <w:b/>
          <w:kern w:val="0"/>
          <w:sz w:val="28"/>
          <w:szCs w:val="24"/>
          <w14:ligatures w14:val="none"/>
        </w:rPr>
      </w:pPr>
      <w:r w:rsidRPr="00B6766F">
        <w:rPr>
          <w:rFonts w:ascii="Times New Roman" w:eastAsia="Times New Roman" w:hAnsi="Times New Roman" w:cs="Times New Roman"/>
          <w:b/>
          <w:kern w:val="0"/>
          <w:sz w:val="28"/>
          <w:szCs w:val="24"/>
          <w14:ligatures w14:val="none"/>
        </w:rPr>
        <w:t>YÊU CẦU BÁO GIÁ</w:t>
      </w:r>
    </w:p>
    <w:p w14:paraId="0574ABC6" w14:textId="77777777" w:rsidR="008822BE" w:rsidRPr="00B6766F" w:rsidRDefault="008822BE" w:rsidP="008822BE">
      <w:pPr>
        <w:spacing w:before="120" w:after="0" w:line="400" w:lineRule="exact"/>
        <w:jc w:val="center"/>
        <w:rPr>
          <w:rFonts w:ascii="Times New Roman" w:eastAsia="Times New Roman" w:hAnsi="Times New Roman" w:cs="Times New Roman"/>
          <w:b/>
          <w:kern w:val="0"/>
          <w:sz w:val="28"/>
          <w:szCs w:val="24"/>
          <w14:ligatures w14:val="none"/>
        </w:rPr>
      </w:pPr>
      <w:r w:rsidRPr="00B6766F">
        <w:rPr>
          <w:rFonts w:ascii="Times New Roman" w:eastAsia="Times New Roman" w:hAnsi="Times New Roman" w:cs="Times New Roman"/>
          <w:b/>
          <w:kern w:val="0"/>
          <w:sz w:val="28"/>
          <w:szCs w:val="24"/>
          <w14:ligatures w14:val="none"/>
        </w:rPr>
        <w:t>Kính gửi:</w:t>
      </w:r>
      <w:r w:rsidRPr="00B6766F">
        <w:rPr>
          <w:rFonts w:ascii="Times New Roman" w:eastAsia="Times New Roman" w:hAnsi="Times New Roman" w:cs="Times New Roman"/>
          <w:b/>
          <w:kern w:val="0"/>
          <w:sz w:val="28"/>
          <w:szCs w:val="24"/>
          <w14:ligatures w14:val="none"/>
        </w:rPr>
        <w:tab/>
        <w:t xml:space="preserve">Các </w:t>
      </w:r>
      <w:r>
        <w:rPr>
          <w:rFonts w:ascii="Times New Roman" w:eastAsia="Times New Roman" w:hAnsi="Times New Roman" w:cs="Times New Roman"/>
          <w:b/>
          <w:kern w:val="0"/>
          <w:sz w:val="28"/>
          <w:szCs w:val="24"/>
          <w14:ligatures w14:val="none"/>
        </w:rPr>
        <w:t>công ty cung cấp dịch vụ Công nghệ thông tin</w:t>
      </w:r>
    </w:p>
    <w:p w14:paraId="67EE7902" w14:textId="7FF65368" w:rsidR="008822BE" w:rsidRPr="00B6766F" w:rsidRDefault="008822BE" w:rsidP="008822BE">
      <w:pPr>
        <w:spacing w:before="240" w:after="0" w:line="400" w:lineRule="exact"/>
        <w:ind w:firstLine="567"/>
        <w:jc w:val="both"/>
        <w:rPr>
          <w:rFonts w:ascii="Times New Roman" w:eastAsia="Times New Roman" w:hAnsi="Times New Roman" w:cs="Times New Roman"/>
          <w:kern w:val="0"/>
          <w:sz w:val="28"/>
          <w:szCs w:val="24"/>
          <w14:ligatures w14:val="none"/>
        </w:rPr>
      </w:pPr>
      <w:r w:rsidRPr="00B6766F">
        <w:rPr>
          <w:rFonts w:ascii="Times New Roman" w:eastAsia="Times New Roman" w:hAnsi="Times New Roman" w:cs="Times New Roman"/>
          <w:kern w:val="0"/>
          <w:sz w:val="28"/>
          <w:szCs w:val="24"/>
          <w14:ligatures w14:val="none"/>
        </w:rPr>
        <w:t xml:space="preserve">Bệnh viện Phổi Thanh Hóa có nhu cầu tiếp nhận báo giá để tham khảo, xây dựng giá gói thầu, làm cơ sở tổ chức lựa chọn nhà thầu cho gói thầu: </w:t>
      </w:r>
      <w:r w:rsidR="00290C30">
        <w:rPr>
          <w:rFonts w:ascii="Times New Roman" w:hAnsi="Times New Roman"/>
          <w:color w:val="000000"/>
          <w:sz w:val="28"/>
          <w:szCs w:val="28"/>
        </w:rPr>
        <w:t>B</w:t>
      </w:r>
      <w:r w:rsidR="00290C30" w:rsidRPr="005233BB">
        <w:rPr>
          <w:rFonts w:ascii="Times New Roman" w:hAnsi="Times New Roman"/>
          <w:color w:val="000000"/>
          <w:sz w:val="28"/>
          <w:szCs w:val="28"/>
        </w:rPr>
        <w:t xml:space="preserve">ảo trì hệ thống phần mềm </w:t>
      </w:r>
      <w:r w:rsidR="00290C30">
        <w:rPr>
          <w:rFonts w:ascii="Times New Roman" w:hAnsi="Times New Roman"/>
          <w:color w:val="000000"/>
          <w:sz w:val="28"/>
          <w:szCs w:val="28"/>
        </w:rPr>
        <w:t>quản lý bệnh viện Minhlo BVST</w:t>
      </w:r>
      <w:r w:rsidR="00FA35FF">
        <w:rPr>
          <w:rFonts w:ascii="Times New Roman" w:eastAsia="Times New Roman" w:hAnsi="Times New Roman" w:cs="Times New Roman"/>
          <w:kern w:val="0"/>
          <w:sz w:val="28"/>
          <w:szCs w:val="24"/>
          <w14:ligatures w14:val="none"/>
        </w:rPr>
        <w:t>.</w:t>
      </w:r>
    </w:p>
    <w:p w14:paraId="42A536C4" w14:textId="77777777" w:rsidR="008822BE" w:rsidRPr="00B6766F" w:rsidRDefault="008822BE" w:rsidP="008822BE">
      <w:pPr>
        <w:spacing w:before="240" w:after="0" w:line="400" w:lineRule="exact"/>
        <w:ind w:firstLine="567"/>
        <w:jc w:val="both"/>
        <w:rPr>
          <w:rFonts w:ascii="Times New Roman" w:eastAsia="Times New Roman" w:hAnsi="Times New Roman" w:cs="Times New Roman"/>
          <w:b/>
          <w:kern w:val="0"/>
          <w:sz w:val="28"/>
          <w:szCs w:val="24"/>
          <w14:ligatures w14:val="none"/>
        </w:rPr>
      </w:pPr>
      <w:r w:rsidRPr="00B6766F">
        <w:rPr>
          <w:rFonts w:ascii="Times New Roman" w:eastAsia="Times New Roman" w:hAnsi="Times New Roman" w:cs="Times New Roman"/>
          <w:b/>
          <w:kern w:val="0"/>
          <w:sz w:val="28"/>
          <w:szCs w:val="24"/>
          <w14:ligatures w14:val="none"/>
        </w:rPr>
        <w:t>I. Thông tin của đơn vị yêu cầu báo giá</w:t>
      </w:r>
    </w:p>
    <w:p w14:paraId="5732CC67" w14:textId="77777777" w:rsidR="008822BE" w:rsidRPr="00B6766F" w:rsidRDefault="008822BE" w:rsidP="008822BE">
      <w:pPr>
        <w:spacing w:after="0" w:line="400" w:lineRule="exact"/>
        <w:ind w:firstLine="567"/>
        <w:contextualSpacing/>
        <w:jc w:val="both"/>
        <w:rPr>
          <w:rFonts w:ascii="Times New Roman" w:eastAsia="Times New Roman" w:hAnsi="Times New Roman" w:cs="Times New Roman"/>
          <w:kern w:val="0"/>
          <w:sz w:val="28"/>
          <w:szCs w:val="24"/>
          <w14:ligatures w14:val="none"/>
        </w:rPr>
      </w:pPr>
      <w:r w:rsidRPr="00B6766F">
        <w:rPr>
          <w:rFonts w:ascii="Times New Roman" w:eastAsia="Times New Roman" w:hAnsi="Times New Roman" w:cs="Times New Roman"/>
          <w:kern w:val="0"/>
          <w:sz w:val="28"/>
          <w:szCs w:val="24"/>
          <w14:ligatures w14:val="none"/>
        </w:rPr>
        <w:t>1. Đơn vị yêu cầu báo giá: Bệnh viện Phổi Thanh Hoá</w:t>
      </w:r>
    </w:p>
    <w:p w14:paraId="52D86508" w14:textId="77777777" w:rsidR="008822BE" w:rsidRPr="00B6766F" w:rsidRDefault="008822BE" w:rsidP="008822BE">
      <w:pPr>
        <w:spacing w:after="0" w:line="400" w:lineRule="exact"/>
        <w:ind w:firstLine="567"/>
        <w:contextualSpacing/>
        <w:jc w:val="both"/>
        <w:rPr>
          <w:rFonts w:ascii="Times New Roman" w:eastAsia="Times New Roman" w:hAnsi="Times New Roman" w:cs="Times New Roman"/>
          <w:kern w:val="0"/>
          <w:sz w:val="28"/>
          <w:szCs w:val="24"/>
          <w14:ligatures w14:val="none"/>
        </w:rPr>
      </w:pPr>
      <w:r w:rsidRPr="00B6766F">
        <w:rPr>
          <w:rFonts w:ascii="Times New Roman" w:eastAsia="Times New Roman" w:hAnsi="Times New Roman" w:cs="Times New Roman"/>
          <w:kern w:val="0"/>
          <w:sz w:val="28"/>
          <w:szCs w:val="24"/>
          <w14:ligatures w14:val="none"/>
        </w:rPr>
        <w:t xml:space="preserve">2. Thông tin liên hệ của người chịu trách nhiệm tiếp nhận báo giá: </w:t>
      </w:r>
    </w:p>
    <w:p w14:paraId="52A8C709" w14:textId="77777777" w:rsidR="008822BE" w:rsidRPr="00B6766F" w:rsidRDefault="008822BE" w:rsidP="008822BE">
      <w:pPr>
        <w:spacing w:after="0" w:line="400" w:lineRule="exact"/>
        <w:ind w:firstLine="567"/>
        <w:contextualSpacing/>
        <w:jc w:val="both"/>
        <w:rPr>
          <w:rFonts w:ascii="Times New Roman" w:eastAsia="Times New Roman" w:hAnsi="Times New Roman" w:cs="Times New Roman"/>
          <w:kern w:val="0"/>
          <w:sz w:val="28"/>
          <w:szCs w:val="24"/>
          <w14:ligatures w14:val="none"/>
        </w:rPr>
      </w:pPr>
      <w:r w:rsidRPr="00B6766F">
        <w:rPr>
          <w:rFonts w:ascii="Times New Roman" w:eastAsia="Times New Roman" w:hAnsi="Times New Roman" w:cs="Times New Roman"/>
          <w:kern w:val="0"/>
          <w:sz w:val="28"/>
          <w:szCs w:val="24"/>
          <w14:ligatures w14:val="none"/>
        </w:rPr>
        <w:t>Ông</w:t>
      </w:r>
      <w:r>
        <w:rPr>
          <w:rFonts w:ascii="Times New Roman" w:eastAsia="Times New Roman" w:hAnsi="Times New Roman" w:cs="Times New Roman"/>
          <w:kern w:val="0"/>
          <w:sz w:val="28"/>
          <w:szCs w:val="24"/>
          <w14:ligatures w14:val="none"/>
        </w:rPr>
        <w:t>:</w:t>
      </w:r>
      <w:r w:rsidRPr="00B6766F">
        <w:rPr>
          <w:rFonts w:ascii="Times New Roman" w:eastAsia="Times New Roman" w:hAnsi="Times New Roman" w:cs="Times New Roman"/>
          <w:kern w:val="0"/>
          <w:sz w:val="28"/>
          <w:szCs w:val="24"/>
          <w14:ligatures w14:val="none"/>
        </w:rPr>
        <w:t xml:space="preserve"> </w:t>
      </w:r>
      <w:r>
        <w:rPr>
          <w:rFonts w:ascii="Times New Roman" w:eastAsia="Times New Roman" w:hAnsi="Times New Roman" w:cs="Times New Roman"/>
          <w:kern w:val="0"/>
          <w:sz w:val="28"/>
          <w:szCs w:val="24"/>
          <w14:ligatures w14:val="none"/>
        </w:rPr>
        <w:t>Ngô Văn Ngọc</w:t>
      </w:r>
      <w:r w:rsidRPr="00B6766F">
        <w:rPr>
          <w:rFonts w:ascii="Times New Roman" w:eastAsia="Times New Roman" w:hAnsi="Times New Roman" w:cs="Times New Roman"/>
          <w:kern w:val="0"/>
          <w:sz w:val="28"/>
          <w:szCs w:val="24"/>
          <w14:ligatures w14:val="none"/>
        </w:rPr>
        <w:t xml:space="preserve">, Trưởng phòng </w:t>
      </w:r>
      <w:r>
        <w:rPr>
          <w:rFonts w:ascii="Times New Roman" w:eastAsia="Times New Roman" w:hAnsi="Times New Roman" w:cs="Times New Roman"/>
          <w:kern w:val="0"/>
          <w:sz w:val="28"/>
          <w:szCs w:val="24"/>
          <w14:ligatures w14:val="none"/>
        </w:rPr>
        <w:t>Kế hoạch tổng hợp.</w:t>
      </w:r>
    </w:p>
    <w:p w14:paraId="2FE88A06" w14:textId="77777777" w:rsidR="008822BE" w:rsidRPr="00B6766F" w:rsidRDefault="008822BE" w:rsidP="008822BE">
      <w:pPr>
        <w:spacing w:after="0" w:line="400" w:lineRule="exact"/>
        <w:ind w:firstLine="567"/>
        <w:contextualSpacing/>
        <w:jc w:val="both"/>
        <w:rPr>
          <w:rFonts w:ascii="Times New Roman" w:eastAsia="Times New Roman" w:hAnsi="Times New Roman" w:cs="Times New Roman"/>
          <w:kern w:val="0"/>
          <w:sz w:val="28"/>
          <w:szCs w:val="24"/>
          <w14:ligatures w14:val="none"/>
        </w:rPr>
      </w:pPr>
      <w:r w:rsidRPr="00B6766F">
        <w:rPr>
          <w:rFonts w:ascii="Times New Roman" w:eastAsia="Times New Roman" w:hAnsi="Times New Roman" w:cs="Times New Roman"/>
          <w:kern w:val="0"/>
          <w:sz w:val="28"/>
          <w:szCs w:val="24"/>
          <w14:ligatures w14:val="none"/>
        </w:rPr>
        <w:t xml:space="preserve">SĐT: </w:t>
      </w:r>
      <w:r>
        <w:rPr>
          <w:rFonts w:ascii="Times New Roman" w:eastAsia="Times New Roman" w:hAnsi="Times New Roman" w:cs="Times New Roman"/>
          <w:kern w:val="0"/>
          <w:sz w:val="28"/>
          <w:szCs w:val="24"/>
          <w14:ligatures w14:val="none"/>
        </w:rPr>
        <w:t>094 913 5436</w:t>
      </w:r>
      <w:r w:rsidRPr="00B6766F">
        <w:rPr>
          <w:rFonts w:ascii="Times New Roman" w:eastAsia="Times New Roman" w:hAnsi="Times New Roman" w:cs="Times New Roman"/>
          <w:kern w:val="0"/>
          <w:sz w:val="28"/>
          <w:szCs w:val="24"/>
          <w14:ligatures w14:val="none"/>
        </w:rPr>
        <w:t xml:space="preserve">, Email: </w:t>
      </w:r>
      <w:r w:rsidRPr="00E05B73">
        <w:rPr>
          <w:rFonts w:ascii="Times New Roman" w:hAnsi="Times New Roman" w:cs="Times New Roman"/>
          <w:sz w:val="28"/>
          <w:szCs w:val="28"/>
        </w:rPr>
        <w:t>dsngoc668@gmail.com</w:t>
      </w:r>
    </w:p>
    <w:p w14:paraId="0703D549" w14:textId="77777777" w:rsidR="008822BE" w:rsidRPr="00B6766F" w:rsidRDefault="008822BE" w:rsidP="00FA35FF">
      <w:pPr>
        <w:numPr>
          <w:ilvl w:val="0"/>
          <w:numId w:val="1"/>
        </w:numPr>
        <w:spacing w:after="0" w:line="400" w:lineRule="exact"/>
        <w:ind w:left="709" w:hanging="425"/>
        <w:contextualSpacing/>
        <w:jc w:val="both"/>
        <w:rPr>
          <w:rFonts w:ascii="Times New Roman" w:eastAsia="Times New Roman" w:hAnsi="Times New Roman" w:cs="Times New Roman"/>
          <w:kern w:val="0"/>
          <w:sz w:val="28"/>
          <w:szCs w:val="24"/>
          <w14:ligatures w14:val="none"/>
        </w:rPr>
      </w:pPr>
      <w:r w:rsidRPr="00B6766F">
        <w:rPr>
          <w:rFonts w:ascii="Times New Roman" w:eastAsia="Times New Roman" w:hAnsi="Times New Roman" w:cs="Times New Roman"/>
          <w:kern w:val="0"/>
          <w:sz w:val="28"/>
          <w:szCs w:val="24"/>
          <w14:ligatures w14:val="none"/>
        </w:rPr>
        <w:t>Cách thức tiếp nhận báo giá:</w:t>
      </w:r>
    </w:p>
    <w:p w14:paraId="391A0179" w14:textId="77777777" w:rsidR="008822BE" w:rsidRPr="00B6766F" w:rsidRDefault="008822BE" w:rsidP="00FA35FF">
      <w:pPr>
        <w:spacing w:after="0" w:line="400" w:lineRule="exact"/>
        <w:ind w:left="709"/>
        <w:contextualSpacing/>
        <w:jc w:val="both"/>
        <w:rPr>
          <w:rFonts w:ascii="Times New Roman" w:eastAsia="Times New Roman" w:hAnsi="Times New Roman" w:cs="Times New Roman"/>
          <w:kern w:val="0"/>
          <w:sz w:val="28"/>
          <w:szCs w:val="24"/>
          <w14:ligatures w14:val="none"/>
        </w:rPr>
      </w:pPr>
      <w:r w:rsidRPr="00B6766F">
        <w:rPr>
          <w:rFonts w:ascii="Times New Roman" w:eastAsia="Times New Roman" w:hAnsi="Times New Roman" w:cs="Times New Roman"/>
          <w:kern w:val="0"/>
          <w:sz w:val="28"/>
          <w:szCs w:val="24"/>
          <w14:ligatures w14:val="none"/>
        </w:rPr>
        <w:t xml:space="preserve">Nhận trực tiếp tại địa chỉ: Phòng </w:t>
      </w:r>
      <w:r>
        <w:rPr>
          <w:rFonts w:ascii="Times New Roman" w:eastAsia="Times New Roman" w:hAnsi="Times New Roman" w:cs="Times New Roman"/>
          <w:kern w:val="0"/>
          <w:sz w:val="28"/>
          <w:szCs w:val="24"/>
          <w14:ligatures w14:val="none"/>
        </w:rPr>
        <w:t>Kế hoạch tổng hợp</w:t>
      </w:r>
      <w:r w:rsidRPr="00B6766F">
        <w:rPr>
          <w:rFonts w:ascii="Times New Roman" w:eastAsia="Times New Roman" w:hAnsi="Times New Roman" w:cs="Times New Roman"/>
          <w:kern w:val="0"/>
          <w:sz w:val="28"/>
          <w:szCs w:val="24"/>
          <w14:ligatures w14:val="none"/>
        </w:rPr>
        <w:t>, Bệnh viện Phổi Thanh Hoá. Địa chỉ: 302 Nguyễn Hữu cảnh, Phường Quảng Thịnh, Thành phố Thanh Hoá.</w:t>
      </w:r>
    </w:p>
    <w:p w14:paraId="35B76263" w14:textId="263A0805" w:rsidR="008822BE" w:rsidRPr="00B6766F" w:rsidRDefault="008822BE" w:rsidP="00FA35FF">
      <w:pPr>
        <w:numPr>
          <w:ilvl w:val="0"/>
          <w:numId w:val="1"/>
        </w:numPr>
        <w:spacing w:after="0" w:line="400" w:lineRule="exact"/>
        <w:ind w:left="709" w:hanging="425"/>
        <w:contextualSpacing/>
        <w:jc w:val="both"/>
        <w:rPr>
          <w:rFonts w:ascii="Times New Roman" w:eastAsia="Times New Roman" w:hAnsi="Times New Roman" w:cs="Times New Roman"/>
          <w:color w:val="FF0000"/>
          <w:kern w:val="0"/>
          <w:sz w:val="28"/>
          <w:szCs w:val="24"/>
          <w14:ligatures w14:val="none"/>
        </w:rPr>
      </w:pPr>
      <w:r w:rsidRPr="00B6766F">
        <w:rPr>
          <w:rFonts w:ascii="Times New Roman" w:eastAsia="Times New Roman" w:hAnsi="Times New Roman" w:cs="Times New Roman"/>
          <w:kern w:val="0"/>
          <w:sz w:val="28"/>
          <w:szCs w:val="24"/>
          <w14:ligatures w14:val="none"/>
        </w:rPr>
        <w:t xml:space="preserve">Thời hạn tiếp nhận báo giá: </w:t>
      </w:r>
      <w:r w:rsidRPr="00B6766F">
        <w:rPr>
          <w:rFonts w:ascii="Times New Roman" w:eastAsia="Times New Roman" w:hAnsi="Times New Roman" w:cs="Times New Roman"/>
          <w:color w:val="FF0000"/>
          <w:kern w:val="0"/>
          <w:sz w:val="28"/>
          <w:szCs w:val="24"/>
          <w14:ligatures w14:val="none"/>
        </w:rPr>
        <w:t>Từ 08h ngày</w:t>
      </w:r>
      <w:r w:rsidR="00290C30">
        <w:rPr>
          <w:rFonts w:ascii="Times New Roman" w:eastAsia="Times New Roman" w:hAnsi="Times New Roman" w:cs="Times New Roman"/>
          <w:color w:val="FF0000"/>
          <w:kern w:val="0"/>
          <w:sz w:val="28"/>
          <w:szCs w:val="24"/>
          <w14:ligatures w14:val="none"/>
        </w:rPr>
        <w:t xml:space="preserve"> 2</w:t>
      </w:r>
      <w:r w:rsidR="00451A9B">
        <w:rPr>
          <w:rFonts w:ascii="Times New Roman" w:eastAsia="Times New Roman" w:hAnsi="Times New Roman" w:cs="Times New Roman"/>
          <w:color w:val="FF0000"/>
          <w:kern w:val="0"/>
          <w:sz w:val="28"/>
          <w:szCs w:val="24"/>
          <w14:ligatures w14:val="none"/>
        </w:rPr>
        <w:t>2</w:t>
      </w:r>
      <w:r w:rsidR="00290C30">
        <w:rPr>
          <w:rFonts w:ascii="Times New Roman" w:eastAsia="Times New Roman" w:hAnsi="Times New Roman" w:cs="Times New Roman"/>
          <w:color w:val="FF0000"/>
          <w:kern w:val="0"/>
          <w:sz w:val="28"/>
          <w:szCs w:val="24"/>
          <w14:ligatures w14:val="none"/>
        </w:rPr>
        <w:t xml:space="preserve"> </w:t>
      </w:r>
      <w:r w:rsidRPr="00B6766F">
        <w:rPr>
          <w:rFonts w:ascii="Times New Roman" w:eastAsia="Times New Roman" w:hAnsi="Times New Roman" w:cs="Times New Roman"/>
          <w:color w:val="FF0000"/>
          <w:kern w:val="0"/>
          <w:sz w:val="28"/>
          <w:szCs w:val="24"/>
          <w14:ligatures w14:val="none"/>
        </w:rPr>
        <w:t xml:space="preserve">tháng </w:t>
      </w:r>
      <w:r w:rsidR="00290C30">
        <w:rPr>
          <w:rFonts w:ascii="Times New Roman" w:eastAsia="Times New Roman" w:hAnsi="Times New Roman" w:cs="Times New Roman"/>
          <w:color w:val="FF0000"/>
          <w:kern w:val="0"/>
          <w:sz w:val="28"/>
          <w:szCs w:val="24"/>
          <w14:ligatures w14:val="none"/>
        </w:rPr>
        <w:t>12</w:t>
      </w:r>
      <w:r w:rsidRPr="00B6766F">
        <w:rPr>
          <w:rFonts w:ascii="Times New Roman" w:eastAsia="Times New Roman" w:hAnsi="Times New Roman" w:cs="Times New Roman"/>
          <w:color w:val="FF0000"/>
          <w:kern w:val="0"/>
          <w:sz w:val="28"/>
          <w:szCs w:val="24"/>
          <w14:ligatures w14:val="none"/>
        </w:rPr>
        <w:t xml:space="preserve"> năm 202</w:t>
      </w:r>
      <w:r w:rsidR="00451A9B">
        <w:rPr>
          <w:rFonts w:ascii="Times New Roman" w:eastAsia="Times New Roman" w:hAnsi="Times New Roman" w:cs="Times New Roman"/>
          <w:color w:val="FF0000"/>
          <w:kern w:val="0"/>
          <w:sz w:val="28"/>
          <w:szCs w:val="24"/>
          <w14:ligatures w14:val="none"/>
        </w:rPr>
        <w:t>3</w:t>
      </w:r>
      <w:r w:rsidRPr="00B6766F">
        <w:rPr>
          <w:rFonts w:ascii="Times New Roman" w:eastAsia="Times New Roman" w:hAnsi="Times New Roman" w:cs="Times New Roman"/>
          <w:color w:val="FF0000"/>
          <w:kern w:val="0"/>
          <w:sz w:val="28"/>
          <w:szCs w:val="24"/>
          <w14:ligatures w14:val="none"/>
        </w:rPr>
        <w:t xml:space="preserve"> đến trước 17h ngày </w:t>
      </w:r>
      <w:r w:rsidR="00290C30">
        <w:rPr>
          <w:rFonts w:ascii="Times New Roman" w:eastAsia="Times New Roman" w:hAnsi="Times New Roman" w:cs="Times New Roman"/>
          <w:color w:val="FF0000"/>
          <w:kern w:val="0"/>
          <w:sz w:val="28"/>
          <w:szCs w:val="24"/>
          <w14:ligatures w14:val="none"/>
        </w:rPr>
        <w:t>27</w:t>
      </w:r>
      <w:r w:rsidRPr="00B6766F">
        <w:rPr>
          <w:rFonts w:ascii="Times New Roman" w:eastAsia="Times New Roman" w:hAnsi="Times New Roman" w:cs="Times New Roman"/>
          <w:color w:val="FF0000"/>
          <w:kern w:val="0"/>
          <w:sz w:val="28"/>
          <w:szCs w:val="24"/>
          <w14:ligatures w14:val="none"/>
        </w:rPr>
        <w:t xml:space="preserve"> tháng</w:t>
      </w:r>
      <w:r w:rsidR="00290C30">
        <w:rPr>
          <w:rFonts w:ascii="Times New Roman" w:eastAsia="Times New Roman" w:hAnsi="Times New Roman" w:cs="Times New Roman"/>
          <w:color w:val="FF0000"/>
          <w:kern w:val="0"/>
          <w:sz w:val="28"/>
          <w:szCs w:val="24"/>
          <w14:ligatures w14:val="none"/>
        </w:rPr>
        <w:t xml:space="preserve"> 12</w:t>
      </w:r>
      <w:r w:rsidRPr="00B6766F">
        <w:rPr>
          <w:rFonts w:ascii="Times New Roman" w:eastAsia="Times New Roman" w:hAnsi="Times New Roman" w:cs="Times New Roman"/>
          <w:color w:val="FF0000"/>
          <w:kern w:val="0"/>
          <w:sz w:val="28"/>
          <w:szCs w:val="24"/>
          <w14:ligatures w14:val="none"/>
        </w:rPr>
        <w:t xml:space="preserve"> năm 202</w:t>
      </w:r>
      <w:r w:rsidR="00451A9B">
        <w:rPr>
          <w:rFonts w:ascii="Times New Roman" w:eastAsia="Times New Roman" w:hAnsi="Times New Roman" w:cs="Times New Roman"/>
          <w:color w:val="FF0000"/>
          <w:kern w:val="0"/>
          <w:sz w:val="28"/>
          <w:szCs w:val="24"/>
          <w14:ligatures w14:val="none"/>
        </w:rPr>
        <w:t>3</w:t>
      </w:r>
      <w:r w:rsidRPr="00B6766F">
        <w:rPr>
          <w:rFonts w:ascii="Times New Roman" w:eastAsia="Times New Roman" w:hAnsi="Times New Roman" w:cs="Times New Roman"/>
          <w:color w:val="FF0000"/>
          <w:kern w:val="0"/>
          <w:sz w:val="28"/>
          <w:szCs w:val="24"/>
          <w14:ligatures w14:val="none"/>
        </w:rPr>
        <w:t xml:space="preserve">.     </w:t>
      </w:r>
    </w:p>
    <w:p w14:paraId="57464B3A" w14:textId="77777777" w:rsidR="008822BE" w:rsidRPr="00B6766F" w:rsidRDefault="008822BE" w:rsidP="00FA35FF">
      <w:pPr>
        <w:spacing w:after="0" w:line="400" w:lineRule="exact"/>
        <w:ind w:left="927" w:hanging="218"/>
        <w:contextualSpacing/>
        <w:jc w:val="both"/>
        <w:rPr>
          <w:rFonts w:ascii="Times New Roman" w:eastAsia="Times New Roman" w:hAnsi="Times New Roman" w:cs="Times New Roman"/>
          <w:kern w:val="0"/>
          <w:sz w:val="28"/>
          <w:szCs w:val="24"/>
          <w14:ligatures w14:val="none"/>
        </w:rPr>
      </w:pPr>
      <w:r w:rsidRPr="00B6766F">
        <w:rPr>
          <w:rFonts w:ascii="Times New Roman" w:eastAsia="Times New Roman" w:hAnsi="Times New Roman" w:cs="Times New Roman"/>
          <w:kern w:val="0"/>
          <w:sz w:val="28"/>
          <w:szCs w:val="24"/>
          <w14:ligatures w14:val="none"/>
        </w:rPr>
        <w:t>Các báo giá nhận được sau thời điểm nêu trên sẽ không được xem xét.</w:t>
      </w:r>
    </w:p>
    <w:p w14:paraId="3EC0D30D" w14:textId="42DE0E66" w:rsidR="008822BE" w:rsidRPr="00B6766F" w:rsidRDefault="008822BE" w:rsidP="00FA35FF">
      <w:pPr>
        <w:numPr>
          <w:ilvl w:val="0"/>
          <w:numId w:val="1"/>
        </w:numPr>
        <w:spacing w:after="0" w:line="400" w:lineRule="exact"/>
        <w:ind w:left="709" w:hanging="425"/>
        <w:contextualSpacing/>
        <w:jc w:val="both"/>
        <w:rPr>
          <w:rFonts w:ascii="Times New Roman" w:eastAsia="Times New Roman" w:hAnsi="Times New Roman" w:cs="Times New Roman"/>
          <w:kern w:val="0"/>
          <w:sz w:val="28"/>
          <w:szCs w:val="24"/>
          <w14:ligatures w14:val="none"/>
        </w:rPr>
      </w:pPr>
      <w:r w:rsidRPr="00B6766F">
        <w:rPr>
          <w:rFonts w:ascii="Times New Roman" w:eastAsia="Times New Roman" w:hAnsi="Times New Roman" w:cs="Times New Roman"/>
          <w:kern w:val="0"/>
          <w:sz w:val="28"/>
          <w:szCs w:val="24"/>
          <w14:ligatures w14:val="none"/>
        </w:rPr>
        <w:t>Thời hạn có hiệu lực của báo giá:</w:t>
      </w:r>
      <w:r w:rsidRPr="00B6766F">
        <w:rPr>
          <w:rFonts w:ascii="Times New Roman" w:eastAsia="Times New Roman" w:hAnsi="Times New Roman" w:cs="Times New Roman"/>
          <w:color w:val="FF0000"/>
          <w:kern w:val="0"/>
          <w:sz w:val="28"/>
          <w:szCs w:val="24"/>
          <w14:ligatures w14:val="none"/>
        </w:rPr>
        <w:t xml:space="preserve"> Tối thiểu 90 ngày kể từ ngày </w:t>
      </w:r>
      <w:r>
        <w:rPr>
          <w:rFonts w:ascii="Times New Roman" w:eastAsia="Times New Roman" w:hAnsi="Times New Roman" w:cs="Times New Roman"/>
          <w:color w:val="FF0000"/>
          <w:kern w:val="0"/>
          <w:sz w:val="28"/>
          <w:szCs w:val="24"/>
          <w14:ligatures w14:val="none"/>
        </w:rPr>
        <w:t>2</w:t>
      </w:r>
      <w:r w:rsidR="00451A9B">
        <w:rPr>
          <w:rFonts w:ascii="Times New Roman" w:eastAsia="Times New Roman" w:hAnsi="Times New Roman" w:cs="Times New Roman"/>
          <w:color w:val="FF0000"/>
          <w:kern w:val="0"/>
          <w:sz w:val="28"/>
          <w:szCs w:val="24"/>
          <w14:ligatures w14:val="none"/>
        </w:rPr>
        <w:t>2</w:t>
      </w:r>
      <w:r w:rsidRPr="00B6766F">
        <w:rPr>
          <w:rFonts w:ascii="Times New Roman" w:eastAsia="Times New Roman" w:hAnsi="Times New Roman" w:cs="Times New Roman"/>
          <w:color w:val="FF0000"/>
          <w:kern w:val="0"/>
          <w:sz w:val="28"/>
          <w:szCs w:val="24"/>
          <w14:ligatures w14:val="none"/>
        </w:rPr>
        <w:t xml:space="preserve"> tháng </w:t>
      </w:r>
      <w:r w:rsidR="00290C30">
        <w:rPr>
          <w:rFonts w:ascii="Times New Roman" w:eastAsia="Times New Roman" w:hAnsi="Times New Roman" w:cs="Times New Roman"/>
          <w:color w:val="FF0000"/>
          <w:kern w:val="0"/>
          <w:sz w:val="28"/>
          <w:szCs w:val="24"/>
          <w14:ligatures w14:val="none"/>
        </w:rPr>
        <w:t>12</w:t>
      </w:r>
      <w:r w:rsidRPr="00B6766F">
        <w:rPr>
          <w:rFonts w:ascii="Times New Roman" w:eastAsia="Times New Roman" w:hAnsi="Times New Roman" w:cs="Times New Roman"/>
          <w:color w:val="FF0000"/>
          <w:kern w:val="0"/>
          <w:sz w:val="28"/>
          <w:szCs w:val="24"/>
          <w14:ligatures w14:val="none"/>
        </w:rPr>
        <w:t xml:space="preserve"> năm 202</w:t>
      </w:r>
      <w:r w:rsidR="00451A9B">
        <w:rPr>
          <w:rFonts w:ascii="Times New Roman" w:eastAsia="Times New Roman" w:hAnsi="Times New Roman" w:cs="Times New Roman"/>
          <w:color w:val="FF0000"/>
          <w:kern w:val="0"/>
          <w:sz w:val="28"/>
          <w:szCs w:val="24"/>
          <w14:ligatures w14:val="none"/>
        </w:rPr>
        <w:t>3</w:t>
      </w:r>
      <w:bookmarkStart w:id="0" w:name="_GoBack"/>
      <w:bookmarkEnd w:id="0"/>
      <w:r w:rsidRPr="00B6766F">
        <w:rPr>
          <w:rFonts w:ascii="Times New Roman" w:eastAsia="Times New Roman" w:hAnsi="Times New Roman" w:cs="Times New Roman"/>
          <w:color w:val="FF0000"/>
          <w:kern w:val="0"/>
          <w:sz w:val="28"/>
          <w:szCs w:val="24"/>
          <w14:ligatures w14:val="none"/>
        </w:rPr>
        <w:t>.</w:t>
      </w:r>
    </w:p>
    <w:p w14:paraId="066D718B" w14:textId="77777777" w:rsidR="008822BE" w:rsidRPr="00B6766F" w:rsidRDefault="008822BE" w:rsidP="008822BE">
      <w:pPr>
        <w:spacing w:after="0" w:line="360" w:lineRule="auto"/>
        <w:ind w:left="567"/>
        <w:contextualSpacing/>
        <w:jc w:val="both"/>
        <w:rPr>
          <w:rFonts w:ascii="Times New Roman" w:eastAsia="Times New Roman" w:hAnsi="Times New Roman" w:cs="Times New Roman"/>
          <w:b/>
          <w:color w:val="000000"/>
          <w:kern w:val="0"/>
          <w:sz w:val="28"/>
          <w:szCs w:val="24"/>
          <w14:ligatures w14:val="none"/>
        </w:rPr>
      </w:pPr>
      <w:r w:rsidRPr="00B6766F">
        <w:rPr>
          <w:rFonts w:ascii="Times New Roman" w:eastAsia="Times New Roman" w:hAnsi="Times New Roman" w:cs="Times New Roman"/>
          <w:b/>
          <w:color w:val="000000"/>
          <w:kern w:val="0"/>
          <w:sz w:val="28"/>
          <w:szCs w:val="24"/>
          <w14:ligatures w14:val="none"/>
        </w:rPr>
        <w:t xml:space="preserve">II. Nội dung yêu cầu báo giá: </w:t>
      </w:r>
    </w:p>
    <w:p w14:paraId="2FA9907A" w14:textId="77777777" w:rsidR="008822BE" w:rsidRDefault="008822BE" w:rsidP="00FA35FF">
      <w:pPr>
        <w:pStyle w:val="ListParagraph"/>
        <w:numPr>
          <w:ilvl w:val="0"/>
          <w:numId w:val="3"/>
        </w:numPr>
        <w:spacing w:after="0" w:line="360" w:lineRule="auto"/>
        <w:ind w:left="709" w:hanging="425"/>
        <w:jc w:val="both"/>
        <w:rPr>
          <w:rFonts w:ascii="Times New Roman" w:eastAsia="Times New Roman" w:hAnsi="Times New Roman" w:cs="Times New Roman"/>
          <w:color w:val="000000"/>
          <w:kern w:val="0"/>
          <w:sz w:val="28"/>
          <w:szCs w:val="24"/>
          <w14:ligatures w14:val="none"/>
        </w:rPr>
      </w:pPr>
      <w:r w:rsidRPr="008822BE">
        <w:rPr>
          <w:rFonts w:ascii="Times New Roman" w:eastAsia="Times New Roman" w:hAnsi="Times New Roman" w:cs="Times New Roman"/>
          <w:color w:val="000000"/>
          <w:kern w:val="0"/>
          <w:sz w:val="28"/>
          <w:szCs w:val="24"/>
          <w14:ligatures w14:val="none"/>
        </w:rPr>
        <w:t>Danh mục:</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4606"/>
        <w:gridCol w:w="851"/>
        <w:gridCol w:w="3714"/>
      </w:tblGrid>
      <w:tr w:rsidR="008822BE" w:rsidRPr="0098235D" w14:paraId="09080D37" w14:textId="77777777" w:rsidTr="003E31E1">
        <w:tc>
          <w:tcPr>
            <w:tcW w:w="747" w:type="dxa"/>
            <w:vAlign w:val="center"/>
          </w:tcPr>
          <w:p w14:paraId="17186DE4" w14:textId="77777777" w:rsidR="008822BE" w:rsidRPr="0098235D" w:rsidRDefault="008822BE" w:rsidP="003E31E1">
            <w:pPr>
              <w:spacing w:before="120" w:after="120" w:line="400" w:lineRule="exact"/>
              <w:jc w:val="center"/>
              <w:rPr>
                <w:rFonts w:ascii="Times New Roman" w:hAnsi="Times New Roman"/>
                <w:b/>
                <w:color w:val="000000"/>
                <w:sz w:val="28"/>
                <w:szCs w:val="28"/>
              </w:rPr>
            </w:pPr>
            <w:r w:rsidRPr="0098235D">
              <w:rPr>
                <w:rFonts w:ascii="Times New Roman" w:hAnsi="Times New Roman"/>
                <w:b/>
                <w:color w:val="000000"/>
                <w:sz w:val="28"/>
                <w:szCs w:val="28"/>
              </w:rPr>
              <w:t>STT</w:t>
            </w:r>
          </w:p>
        </w:tc>
        <w:tc>
          <w:tcPr>
            <w:tcW w:w="4606" w:type="dxa"/>
            <w:vAlign w:val="center"/>
          </w:tcPr>
          <w:p w14:paraId="1F3C87F1" w14:textId="30560549" w:rsidR="008822BE" w:rsidRPr="0098235D" w:rsidRDefault="008822BE" w:rsidP="003E31E1">
            <w:pPr>
              <w:spacing w:before="120" w:after="120" w:line="400" w:lineRule="exact"/>
              <w:jc w:val="center"/>
              <w:rPr>
                <w:rFonts w:ascii="Times New Roman" w:hAnsi="Times New Roman"/>
                <w:b/>
                <w:color w:val="000000"/>
                <w:sz w:val="28"/>
                <w:szCs w:val="28"/>
              </w:rPr>
            </w:pPr>
            <w:r w:rsidRPr="0098235D">
              <w:rPr>
                <w:rFonts w:ascii="Times New Roman" w:hAnsi="Times New Roman"/>
                <w:b/>
                <w:color w:val="000000"/>
                <w:sz w:val="28"/>
                <w:szCs w:val="28"/>
              </w:rPr>
              <w:t>TÊN</w:t>
            </w:r>
            <w:r w:rsidR="00FA35FF">
              <w:rPr>
                <w:rFonts w:ascii="Times New Roman" w:hAnsi="Times New Roman"/>
                <w:b/>
                <w:color w:val="000000"/>
                <w:sz w:val="28"/>
                <w:szCs w:val="28"/>
              </w:rPr>
              <w:t xml:space="preserve"> NỘI DUNG YÊU CẦU</w:t>
            </w:r>
          </w:p>
        </w:tc>
        <w:tc>
          <w:tcPr>
            <w:tcW w:w="851" w:type="dxa"/>
            <w:vAlign w:val="center"/>
          </w:tcPr>
          <w:p w14:paraId="7037E04B" w14:textId="77777777" w:rsidR="008822BE" w:rsidRPr="0098235D" w:rsidRDefault="008822BE" w:rsidP="003E31E1">
            <w:pPr>
              <w:spacing w:before="120" w:after="120" w:line="400" w:lineRule="exact"/>
              <w:jc w:val="center"/>
              <w:rPr>
                <w:rFonts w:ascii="Times New Roman" w:hAnsi="Times New Roman"/>
                <w:b/>
                <w:color w:val="000000"/>
                <w:sz w:val="28"/>
                <w:szCs w:val="28"/>
              </w:rPr>
            </w:pPr>
            <w:r>
              <w:rPr>
                <w:rFonts w:ascii="Times New Roman" w:hAnsi="Times New Roman"/>
                <w:b/>
                <w:color w:val="000000"/>
                <w:sz w:val="28"/>
                <w:szCs w:val="28"/>
              </w:rPr>
              <w:t>SL</w:t>
            </w:r>
          </w:p>
        </w:tc>
        <w:tc>
          <w:tcPr>
            <w:tcW w:w="3714" w:type="dxa"/>
            <w:vAlign w:val="center"/>
          </w:tcPr>
          <w:p w14:paraId="2AA4A2D8" w14:textId="77777777" w:rsidR="008822BE" w:rsidRPr="0098235D" w:rsidRDefault="008822BE" w:rsidP="003E31E1">
            <w:pPr>
              <w:spacing w:before="120" w:after="120" w:line="400" w:lineRule="exact"/>
              <w:jc w:val="center"/>
              <w:rPr>
                <w:rFonts w:ascii="Times New Roman" w:hAnsi="Times New Roman"/>
                <w:b/>
                <w:color w:val="000000"/>
                <w:sz w:val="28"/>
                <w:szCs w:val="28"/>
              </w:rPr>
            </w:pPr>
            <w:r>
              <w:rPr>
                <w:rFonts w:ascii="Times New Roman" w:hAnsi="Times New Roman"/>
                <w:b/>
                <w:color w:val="000000"/>
                <w:sz w:val="28"/>
                <w:szCs w:val="28"/>
              </w:rPr>
              <w:t>GHI CHÚ</w:t>
            </w:r>
          </w:p>
        </w:tc>
      </w:tr>
      <w:tr w:rsidR="008822BE" w:rsidRPr="000B224F" w14:paraId="6CCF2680" w14:textId="77777777" w:rsidTr="003E31E1">
        <w:tc>
          <w:tcPr>
            <w:tcW w:w="747" w:type="dxa"/>
            <w:vAlign w:val="center"/>
          </w:tcPr>
          <w:p w14:paraId="14EFBB2B" w14:textId="77777777" w:rsidR="008822BE" w:rsidRPr="000B224F" w:rsidRDefault="008822BE" w:rsidP="003E31E1">
            <w:pPr>
              <w:spacing w:after="0" w:line="440" w:lineRule="exact"/>
              <w:jc w:val="center"/>
              <w:rPr>
                <w:rFonts w:ascii="Times New Roman" w:hAnsi="Times New Roman"/>
                <w:color w:val="000000"/>
                <w:sz w:val="28"/>
                <w:szCs w:val="28"/>
              </w:rPr>
            </w:pPr>
            <w:r w:rsidRPr="000B224F">
              <w:rPr>
                <w:rFonts w:ascii="Times New Roman" w:hAnsi="Times New Roman"/>
                <w:color w:val="000000"/>
                <w:sz w:val="28"/>
                <w:szCs w:val="28"/>
              </w:rPr>
              <w:t>1</w:t>
            </w:r>
          </w:p>
        </w:tc>
        <w:tc>
          <w:tcPr>
            <w:tcW w:w="4606" w:type="dxa"/>
            <w:vAlign w:val="center"/>
          </w:tcPr>
          <w:p w14:paraId="4BEC1F56" w14:textId="6C65A796" w:rsidR="008822BE" w:rsidRPr="000B224F" w:rsidRDefault="00290C30" w:rsidP="003E31E1">
            <w:pPr>
              <w:spacing w:after="0" w:line="440" w:lineRule="exact"/>
              <w:jc w:val="both"/>
              <w:rPr>
                <w:rFonts w:ascii="Times New Roman" w:hAnsi="Times New Roman"/>
                <w:color w:val="000000"/>
                <w:sz w:val="28"/>
                <w:szCs w:val="28"/>
              </w:rPr>
            </w:pPr>
            <w:r>
              <w:rPr>
                <w:rFonts w:ascii="Times New Roman" w:hAnsi="Times New Roman"/>
                <w:color w:val="000000"/>
                <w:sz w:val="28"/>
                <w:szCs w:val="28"/>
              </w:rPr>
              <w:t>B</w:t>
            </w:r>
            <w:r w:rsidRPr="005233BB">
              <w:rPr>
                <w:rFonts w:ascii="Times New Roman" w:hAnsi="Times New Roman"/>
                <w:color w:val="000000"/>
                <w:sz w:val="28"/>
                <w:szCs w:val="28"/>
              </w:rPr>
              <w:t xml:space="preserve">ảo trì hệ thống phần mềm </w:t>
            </w:r>
            <w:r>
              <w:rPr>
                <w:rFonts w:ascii="Times New Roman" w:hAnsi="Times New Roman"/>
                <w:color w:val="000000"/>
                <w:sz w:val="28"/>
                <w:szCs w:val="28"/>
              </w:rPr>
              <w:t>quản lý bệnh viện Minhlo BVST</w:t>
            </w:r>
          </w:p>
        </w:tc>
        <w:tc>
          <w:tcPr>
            <w:tcW w:w="851" w:type="dxa"/>
            <w:vAlign w:val="center"/>
          </w:tcPr>
          <w:p w14:paraId="3C7B015B" w14:textId="77777777" w:rsidR="008822BE" w:rsidRPr="000B224F" w:rsidRDefault="008822BE" w:rsidP="003E31E1">
            <w:pPr>
              <w:spacing w:after="0" w:line="440" w:lineRule="exact"/>
              <w:jc w:val="center"/>
              <w:rPr>
                <w:rFonts w:ascii="Times New Roman" w:hAnsi="Times New Roman"/>
                <w:color w:val="000000"/>
                <w:sz w:val="28"/>
                <w:szCs w:val="28"/>
              </w:rPr>
            </w:pPr>
            <w:r w:rsidRPr="000B224F">
              <w:rPr>
                <w:rFonts w:ascii="Times New Roman" w:hAnsi="Times New Roman"/>
                <w:color w:val="000000"/>
                <w:sz w:val="28"/>
                <w:szCs w:val="28"/>
              </w:rPr>
              <w:t>0</w:t>
            </w:r>
            <w:r>
              <w:rPr>
                <w:rFonts w:ascii="Times New Roman" w:hAnsi="Times New Roman"/>
                <w:color w:val="000000"/>
                <w:sz w:val="28"/>
                <w:szCs w:val="28"/>
              </w:rPr>
              <w:t>1</w:t>
            </w:r>
          </w:p>
        </w:tc>
        <w:tc>
          <w:tcPr>
            <w:tcW w:w="3714" w:type="dxa"/>
            <w:vAlign w:val="center"/>
          </w:tcPr>
          <w:p w14:paraId="55EFD51A" w14:textId="77777777" w:rsidR="008822BE" w:rsidRPr="000B224F" w:rsidRDefault="008822BE" w:rsidP="003E31E1">
            <w:pPr>
              <w:spacing w:after="0" w:line="360" w:lineRule="exact"/>
              <w:jc w:val="right"/>
              <w:rPr>
                <w:rFonts w:ascii="Times New Roman" w:hAnsi="Times New Roman"/>
                <w:color w:val="000000"/>
                <w:sz w:val="28"/>
                <w:szCs w:val="28"/>
              </w:rPr>
            </w:pPr>
          </w:p>
        </w:tc>
      </w:tr>
    </w:tbl>
    <w:p w14:paraId="6204F775" w14:textId="77777777" w:rsidR="008822BE" w:rsidRPr="008822BE" w:rsidRDefault="008822BE" w:rsidP="00FA35FF">
      <w:pPr>
        <w:pStyle w:val="ListParagraph"/>
        <w:spacing w:after="0" w:line="360" w:lineRule="exact"/>
        <w:ind w:left="924"/>
        <w:jc w:val="both"/>
        <w:rPr>
          <w:rFonts w:ascii="Times New Roman" w:eastAsia="Times New Roman" w:hAnsi="Times New Roman" w:cs="Times New Roman"/>
          <w:color w:val="000000"/>
          <w:kern w:val="0"/>
          <w:sz w:val="28"/>
          <w:szCs w:val="24"/>
          <w14:ligatures w14:val="none"/>
        </w:rPr>
      </w:pPr>
    </w:p>
    <w:p w14:paraId="73962030" w14:textId="6DA31AA8" w:rsidR="008822BE" w:rsidRPr="008822BE" w:rsidRDefault="008822BE" w:rsidP="00FA35FF">
      <w:pPr>
        <w:pStyle w:val="ListParagraph"/>
        <w:numPr>
          <w:ilvl w:val="0"/>
          <w:numId w:val="3"/>
        </w:numPr>
        <w:tabs>
          <w:tab w:val="left" w:pos="6300"/>
        </w:tabs>
        <w:spacing w:after="0" w:line="360" w:lineRule="exact"/>
        <w:ind w:left="709" w:hanging="425"/>
        <w:jc w:val="both"/>
        <w:rPr>
          <w:rFonts w:ascii="Times New Roman" w:eastAsia="Times New Roman" w:hAnsi="Times New Roman" w:cs="Times New Roman"/>
          <w:kern w:val="0"/>
          <w:sz w:val="28"/>
          <w:szCs w:val="24"/>
          <w14:ligatures w14:val="none"/>
        </w:rPr>
      </w:pPr>
      <w:r w:rsidRPr="008822BE">
        <w:rPr>
          <w:rFonts w:ascii="Times New Roman" w:eastAsia="Times New Roman" w:hAnsi="Times New Roman" w:cs="Times New Roman"/>
          <w:kern w:val="0"/>
          <w:sz w:val="28"/>
          <w:szCs w:val="24"/>
          <w14:ligatures w14:val="none"/>
        </w:rPr>
        <w:t xml:space="preserve">Yêu cầu </w:t>
      </w:r>
      <w:r w:rsidR="00FA35FF">
        <w:rPr>
          <w:rFonts w:ascii="Times New Roman" w:eastAsia="Times New Roman" w:hAnsi="Times New Roman" w:cs="Times New Roman"/>
          <w:kern w:val="0"/>
          <w:sz w:val="28"/>
          <w:szCs w:val="24"/>
          <w14:ligatures w14:val="none"/>
        </w:rPr>
        <w:t>dịch vụ</w:t>
      </w:r>
      <w:r w:rsidRPr="008822BE">
        <w:rPr>
          <w:rFonts w:ascii="Times New Roman" w:eastAsia="Times New Roman" w:hAnsi="Times New Roman" w:cs="Times New Roman"/>
          <w:kern w:val="0"/>
          <w:sz w:val="28"/>
          <w:szCs w:val="24"/>
          <w14:ligatures w14:val="none"/>
        </w:rPr>
        <w:t xml:space="preserve"> phải đảm bảo chất lượng và yêu cầu của bệnh viện Phổi Thanh Hoá.</w:t>
      </w:r>
    </w:p>
    <w:p w14:paraId="615DC5B9" w14:textId="77777777" w:rsidR="008822BE" w:rsidRPr="00B6766F" w:rsidRDefault="008822BE" w:rsidP="00FA35FF">
      <w:pPr>
        <w:numPr>
          <w:ilvl w:val="0"/>
          <w:numId w:val="2"/>
        </w:numPr>
        <w:tabs>
          <w:tab w:val="left" w:pos="6300"/>
        </w:tabs>
        <w:spacing w:after="0" w:line="480" w:lineRule="auto"/>
        <w:ind w:left="709" w:hanging="425"/>
        <w:contextualSpacing/>
        <w:rPr>
          <w:rFonts w:ascii="Times New Roman" w:eastAsia="Times New Roman" w:hAnsi="Times New Roman" w:cs="Times New Roman"/>
          <w:kern w:val="0"/>
          <w:sz w:val="28"/>
          <w:szCs w:val="24"/>
          <w14:ligatures w14:val="none"/>
        </w:rPr>
      </w:pPr>
      <w:r w:rsidRPr="00B6766F">
        <w:rPr>
          <w:rFonts w:ascii="Times New Roman" w:eastAsia="Times New Roman" w:hAnsi="Times New Roman" w:cs="Times New Roman"/>
          <w:kern w:val="0"/>
          <w:sz w:val="28"/>
          <w:szCs w:val="24"/>
          <w14:ligatures w14:val="none"/>
        </w:rPr>
        <w:t xml:space="preserve">Thời gian </w:t>
      </w:r>
      <w:r>
        <w:rPr>
          <w:rFonts w:ascii="Times New Roman" w:eastAsia="Times New Roman" w:hAnsi="Times New Roman" w:cs="Times New Roman"/>
          <w:kern w:val="0"/>
          <w:sz w:val="28"/>
          <w:szCs w:val="24"/>
          <w14:ligatures w14:val="none"/>
        </w:rPr>
        <w:t>thự hiện</w:t>
      </w:r>
      <w:r w:rsidRPr="00B6766F">
        <w:rPr>
          <w:rFonts w:ascii="Times New Roman" w:eastAsia="Times New Roman" w:hAnsi="Times New Roman" w:cs="Times New Roman"/>
          <w:kern w:val="0"/>
          <w:sz w:val="28"/>
          <w:szCs w:val="24"/>
          <w14:ligatures w14:val="none"/>
        </w:rPr>
        <w:t xml:space="preserve"> dự kiến: trong vòng 45 ngày từ ngày ký hợp đồng.</w:t>
      </w:r>
    </w:p>
    <w:p w14:paraId="657746D0" w14:textId="77777777" w:rsidR="008822BE" w:rsidRDefault="008822BE" w:rsidP="008822BE">
      <w:pPr>
        <w:tabs>
          <w:tab w:val="left" w:pos="6300"/>
        </w:tabs>
        <w:spacing w:after="0" w:line="480" w:lineRule="auto"/>
        <w:ind w:firstLine="6237"/>
        <w:rPr>
          <w:rFonts w:ascii="Times New Roman" w:eastAsia="Times New Roman" w:hAnsi="Times New Roman" w:cs="Times New Roman"/>
          <w:b/>
          <w:kern w:val="0"/>
          <w:sz w:val="28"/>
          <w:szCs w:val="24"/>
          <w14:ligatures w14:val="none"/>
        </w:rPr>
      </w:pPr>
      <w:r w:rsidRPr="00B6766F">
        <w:rPr>
          <w:rFonts w:ascii="Times New Roman" w:eastAsia="Times New Roman" w:hAnsi="Times New Roman" w:cs="Times New Roman"/>
          <w:b/>
          <w:kern w:val="0"/>
          <w:sz w:val="28"/>
          <w:szCs w:val="24"/>
          <w14:ligatures w14:val="none"/>
        </w:rPr>
        <w:t xml:space="preserve">       GIÁM ĐỐC</w:t>
      </w:r>
    </w:p>
    <w:p w14:paraId="2BE47607" w14:textId="77777777" w:rsidR="00C756A0" w:rsidRDefault="00C756A0"/>
    <w:sectPr w:rsidR="00C756A0" w:rsidSect="00FA35FF">
      <w:pgSz w:w="11907" w:h="16840" w:code="9"/>
      <w:pgMar w:top="568" w:right="851"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D06"/>
    <w:multiLevelType w:val="hybridMultilevel"/>
    <w:tmpl w:val="63A2CB8A"/>
    <w:lvl w:ilvl="0" w:tplc="02A018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CAA299E"/>
    <w:multiLevelType w:val="hybridMultilevel"/>
    <w:tmpl w:val="4858EAF6"/>
    <w:lvl w:ilvl="0" w:tplc="FDAE88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E035946"/>
    <w:multiLevelType w:val="hybridMultilevel"/>
    <w:tmpl w:val="52E0C306"/>
    <w:lvl w:ilvl="0" w:tplc="FC08633C">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BE"/>
    <w:rsid w:val="0026705E"/>
    <w:rsid w:val="00290C30"/>
    <w:rsid w:val="00451A9B"/>
    <w:rsid w:val="005C197E"/>
    <w:rsid w:val="008822BE"/>
    <w:rsid w:val="00947355"/>
    <w:rsid w:val="00B602FD"/>
    <w:rsid w:val="00C756A0"/>
    <w:rsid w:val="00FA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42B5"/>
  <w15:chartTrackingRefBased/>
  <w15:docId w15:val="{5B6ABF83-1F46-4A47-8538-D7664194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2BE"/>
    <w:rPr>
      <w:kern w:val="2"/>
      <w14:ligatures w14:val="standardContextual"/>
    </w:rPr>
  </w:style>
  <w:style w:type="paragraph" w:styleId="Heading1">
    <w:name w:val="heading 1"/>
    <w:basedOn w:val="Normal"/>
    <w:next w:val="Normal"/>
    <w:link w:val="Heading1Char"/>
    <w:autoRedefine/>
    <w:uiPriority w:val="9"/>
    <w:qFormat/>
    <w:rsid w:val="00B602FD"/>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uiPriority w:val="34"/>
    <w:qFormat/>
    <w:rsid w:val="008822BE"/>
    <w:pPr>
      <w:ind w:left="720"/>
      <w:contextualSpacing/>
    </w:pPr>
  </w:style>
  <w:style w:type="paragraph" w:styleId="BalloonText">
    <w:name w:val="Balloon Text"/>
    <w:basedOn w:val="Normal"/>
    <w:link w:val="BalloonTextChar"/>
    <w:uiPriority w:val="99"/>
    <w:semiHidden/>
    <w:unhideWhenUsed/>
    <w:rsid w:val="00451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A9B"/>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Anh Binh</cp:lastModifiedBy>
  <cp:revision>5</cp:revision>
  <cp:lastPrinted>2024-12-13T08:00:00Z</cp:lastPrinted>
  <dcterms:created xsi:type="dcterms:W3CDTF">2023-08-23T07:59:00Z</dcterms:created>
  <dcterms:modified xsi:type="dcterms:W3CDTF">2024-12-13T08:14:00Z</dcterms:modified>
</cp:coreProperties>
</file>